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FA9D" w14:textId="77777777" w:rsidR="00AF526B" w:rsidRDefault="00AF526B" w:rsidP="00AF526B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67EB7FC8" w14:textId="7F13695C" w:rsidR="009C32BF" w:rsidRDefault="009C32BF" w:rsidP="00AF526B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</w:t>
      </w:r>
    </w:p>
    <w:p w14:paraId="158AC40E" w14:textId="4496CAB6" w:rsidR="00923FDA" w:rsidRDefault="009C32BF" w:rsidP="009C32BF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="00923FDA">
        <w:rPr>
          <w:rFonts w:ascii="Arial" w:hAnsi="Arial" w:cs="Arial"/>
          <w:b/>
          <w:bCs/>
          <w:sz w:val="32"/>
          <w:szCs w:val="32"/>
        </w:rPr>
        <w:t>GOMEZ FARIAS EN MOVIMIENTO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540E5319" w14:textId="77777777" w:rsidR="009C32BF" w:rsidRDefault="009C32BF" w:rsidP="00923FDA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B34406" w14:textId="6C51B49C" w:rsidR="00CC350D" w:rsidRPr="00923FDA" w:rsidRDefault="00CC350D" w:rsidP="00CC350D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Objeti</w:t>
      </w:r>
      <w:r w:rsidR="00536759" w:rsidRPr="00923FDA">
        <w:rPr>
          <w:rFonts w:ascii="Arial" w:hAnsi="Arial" w:cs="Arial"/>
          <w:b/>
          <w:bCs/>
          <w:sz w:val="28"/>
          <w:szCs w:val="28"/>
        </w:rPr>
        <w:t>v</w:t>
      </w:r>
      <w:r w:rsidRPr="00923FDA">
        <w:rPr>
          <w:rFonts w:ascii="Arial" w:hAnsi="Arial" w:cs="Arial"/>
          <w:b/>
          <w:bCs/>
          <w:sz w:val="28"/>
          <w:szCs w:val="28"/>
        </w:rPr>
        <w:t>o General</w:t>
      </w:r>
    </w:p>
    <w:p w14:paraId="78B2E8CE" w14:textId="77777777" w:rsidR="00CC350D" w:rsidRDefault="00CC350D" w:rsidP="00CC3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2E898B" w14:textId="71B4DE9D" w:rsidR="00D34C88" w:rsidRDefault="0017106F" w:rsidP="0017106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106F">
        <w:rPr>
          <w:rFonts w:ascii="Arial" w:hAnsi="Arial" w:cs="Arial"/>
          <w:sz w:val="24"/>
          <w:szCs w:val="24"/>
        </w:rPr>
        <w:t xml:space="preserve">El H. Ayuntamiento de Gómez Farías, Jalisco, en coordinación con Congregación Mariana Trinitaria, A.C., </w:t>
      </w:r>
      <w:r w:rsidR="00F23730">
        <w:rPr>
          <w:rFonts w:ascii="Arial" w:hAnsi="Arial" w:cs="Arial"/>
          <w:sz w:val="24"/>
          <w:szCs w:val="24"/>
        </w:rPr>
        <w:t xml:space="preserve">tiene </w:t>
      </w:r>
      <w:r w:rsidRPr="0017106F">
        <w:rPr>
          <w:rFonts w:ascii="Arial" w:hAnsi="Arial" w:cs="Arial"/>
          <w:sz w:val="24"/>
          <w:szCs w:val="24"/>
        </w:rPr>
        <w:t>el objetivo</w:t>
      </w:r>
      <w:r>
        <w:rPr>
          <w:rFonts w:ascii="Arial" w:hAnsi="Arial" w:cs="Arial"/>
          <w:sz w:val="24"/>
          <w:szCs w:val="24"/>
        </w:rPr>
        <w:t xml:space="preserve"> </w:t>
      </w:r>
      <w:r w:rsidRPr="0017106F">
        <w:rPr>
          <w:rFonts w:ascii="Arial" w:hAnsi="Arial" w:cs="Arial"/>
          <w:sz w:val="24"/>
          <w:szCs w:val="24"/>
        </w:rPr>
        <w:t>de reducir de manera conjunta los</w:t>
      </w:r>
      <w:r>
        <w:rPr>
          <w:rFonts w:ascii="Arial" w:hAnsi="Arial" w:cs="Arial"/>
          <w:sz w:val="24"/>
          <w:szCs w:val="24"/>
        </w:rPr>
        <w:t xml:space="preserve"> </w:t>
      </w:r>
      <w:r w:rsidRPr="0017106F">
        <w:rPr>
          <w:rFonts w:ascii="Arial" w:hAnsi="Arial" w:cs="Arial"/>
          <w:sz w:val="24"/>
          <w:szCs w:val="24"/>
        </w:rPr>
        <w:t>indicadores de pobreza y rezago social</w:t>
      </w:r>
      <w:r>
        <w:rPr>
          <w:rFonts w:ascii="Arial" w:hAnsi="Arial" w:cs="Arial"/>
          <w:sz w:val="24"/>
          <w:szCs w:val="24"/>
        </w:rPr>
        <w:t xml:space="preserve"> y c</w:t>
      </w:r>
      <w:r w:rsidR="00CC350D" w:rsidRPr="0017106F">
        <w:rPr>
          <w:rFonts w:ascii="Arial" w:hAnsi="Arial" w:cs="Arial"/>
          <w:sz w:val="24"/>
          <w:szCs w:val="24"/>
        </w:rPr>
        <w:t>ontribuir a generar</w:t>
      </w:r>
      <w:r w:rsidR="00CC350D" w:rsidRPr="00CC350D">
        <w:rPr>
          <w:rFonts w:ascii="Arial" w:hAnsi="Arial" w:cs="Arial"/>
          <w:sz w:val="24"/>
          <w:szCs w:val="24"/>
        </w:rPr>
        <w:t xml:space="preserve"> o ampliar las oportunidades para el desarrollo integral de las familias, preferentemente aquellas que se encuentran en situación de</w:t>
      </w:r>
      <w:r w:rsidR="00CC350D">
        <w:rPr>
          <w:rFonts w:ascii="Arial" w:hAnsi="Arial" w:cs="Arial"/>
          <w:sz w:val="24"/>
          <w:szCs w:val="24"/>
        </w:rPr>
        <w:t xml:space="preserve"> </w:t>
      </w:r>
      <w:r w:rsidR="00CC350D" w:rsidRPr="00CC350D">
        <w:rPr>
          <w:rFonts w:ascii="Arial" w:hAnsi="Arial" w:cs="Arial"/>
          <w:sz w:val="24"/>
          <w:szCs w:val="24"/>
        </w:rPr>
        <w:t>vulnerabilidad, a través de soluciones integrales que impacten en su de desarrollo social integral.</w:t>
      </w:r>
    </w:p>
    <w:p w14:paraId="369BA77A" w14:textId="0C74C884" w:rsidR="0017106F" w:rsidRDefault="0017106F" w:rsidP="00CC3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527E23" w14:textId="48725C33" w:rsidR="00F23730" w:rsidRPr="00923FDA" w:rsidRDefault="00F23730" w:rsidP="00F23730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Población Objetivo</w:t>
      </w:r>
    </w:p>
    <w:p w14:paraId="0AF1AE70" w14:textId="77777777" w:rsidR="00F23730" w:rsidRDefault="00F23730" w:rsidP="00F23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DB06B" w14:textId="64488B6C" w:rsidR="002B32ED" w:rsidRDefault="00F23730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Se considera población objetivo aquellas personas que presenten algún grado de marginación y rezago social, así como aquellas con ingresos entre el primer y octavo decil económico, preferentemente hogares con adultos mayores, niños y personas con capacidades diferentes.</w:t>
      </w:r>
    </w:p>
    <w:p w14:paraId="3B80BBE1" w14:textId="04C78694" w:rsidR="00C9457B" w:rsidRDefault="00C9457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7BC38" w14:textId="6C9E8966" w:rsidR="00C9457B" w:rsidRDefault="00C9457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457B">
        <w:rPr>
          <w:rFonts w:ascii="Arial" w:hAnsi="Arial" w:cs="Arial"/>
          <w:b/>
          <w:bCs/>
          <w:sz w:val="28"/>
          <w:szCs w:val="28"/>
        </w:rPr>
        <w:t>Características y montos de apoyo</w:t>
      </w:r>
    </w:p>
    <w:p w14:paraId="4A5CB458" w14:textId="69449A95" w:rsidR="00AF526B" w:rsidRDefault="00AF526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E688C0" w14:textId="2A199659" w:rsidR="00C9457B" w:rsidRDefault="00C9457B" w:rsidP="00DF1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57B">
        <w:rPr>
          <w:rFonts w:ascii="Arial" w:hAnsi="Arial" w:cs="Arial"/>
          <w:sz w:val="24"/>
          <w:szCs w:val="24"/>
        </w:rPr>
        <w:t>Para el logro de los objetivos por los cuales nace el PROGRAMA, se han determinado los siguientes tipos y montos de apoyo,</w:t>
      </w:r>
      <w:r w:rsidR="000F14CC">
        <w:rPr>
          <w:rFonts w:ascii="Arial" w:hAnsi="Arial" w:cs="Arial"/>
          <w:sz w:val="24"/>
          <w:szCs w:val="24"/>
        </w:rPr>
        <w:t xml:space="preserve"> en el </w:t>
      </w:r>
      <w:r w:rsidR="000F14CC" w:rsidRPr="00DF1A2D">
        <w:rPr>
          <w:rFonts w:ascii="Arial" w:hAnsi="Arial" w:cs="Arial"/>
          <w:sz w:val="24"/>
          <w:szCs w:val="24"/>
        </w:rPr>
        <w:t>cual</w:t>
      </w:r>
      <w:r w:rsidR="00DF1A2D">
        <w:rPr>
          <w:rFonts w:ascii="Arial" w:hAnsi="Arial" w:cs="Arial"/>
          <w:sz w:val="24"/>
          <w:szCs w:val="24"/>
        </w:rPr>
        <w:t xml:space="preserve"> la Aportación </w:t>
      </w:r>
      <w:r w:rsidR="00DF1A2D" w:rsidRPr="00DF1A2D">
        <w:rPr>
          <w:rFonts w:ascii="Arial" w:hAnsi="Arial" w:cs="Arial"/>
          <w:sz w:val="24"/>
          <w:szCs w:val="24"/>
        </w:rPr>
        <w:t xml:space="preserve">Solidaria </w:t>
      </w:r>
      <w:r w:rsidR="00DF1A2D">
        <w:rPr>
          <w:rFonts w:ascii="Arial" w:hAnsi="Arial" w:cs="Arial"/>
          <w:sz w:val="24"/>
          <w:szCs w:val="24"/>
        </w:rPr>
        <w:t xml:space="preserve">de </w:t>
      </w:r>
      <w:r w:rsidR="00DF1A2D" w:rsidRPr="00DF1A2D">
        <w:rPr>
          <w:rFonts w:ascii="Arial" w:hAnsi="Arial" w:cs="Arial"/>
          <w:sz w:val="24"/>
          <w:szCs w:val="24"/>
        </w:rPr>
        <w:t>C</w:t>
      </w:r>
      <w:r w:rsidR="00DF1A2D">
        <w:rPr>
          <w:rFonts w:ascii="Arial" w:hAnsi="Arial" w:cs="Arial"/>
          <w:sz w:val="24"/>
          <w:szCs w:val="24"/>
        </w:rPr>
        <w:t xml:space="preserve">ongragación </w:t>
      </w:r>
      <w:r w:rsidR="00DF1A2D" w:rsidRPr="00DF1A2D">
        <w:rPr>
          <w:rFonts w:ascii="Arial" w:hAnsi="Arial" w:cs="Arial"/>
          <w:sz w:val="24"/>
          <w:szCs w:val="24"/>
        </w:rPr>
        <w:t>M</w:t>
      </w:r>
      <w:r w:rsidR="00DF1A2D">
        <w:rPr>
          <w:rFonts w:ascii="Arial" w:hAnsi="Arial" w:cs="Arial"/>
          <w:sz w:val="24"/>
          <w:szCs w:val="24"/>
        </w:rPr>
        <w:t xml:space="preserve">ariana </w:t>
      </w:r>
      <w:r w:rsidR="00DF1A2D" w:rsidRPr="00DF1A2D">
        <w:rPr>
          <w:rFonts w:ascii="Arial" w:hAnsi="Arial" w:cs="Arial"/>
          <w:sz w:val="24"/>
          <w:szCs w:val="24"/>
        </w:rPr>
        <w:t>T</w:t>
      </w:r>
      <w:r w:rsidR="00DF1A2D">
        <w:rPr>
          <w:rFonts w:ascii="Arial" w:hAnsi="Arial" w:cs="Arial"/>
          <w:sz w:val="24"/>
          <w:szCs w:val="24"/>
        </w:rPr>
        <w:t xml:space="preserve">rinitaria </w:t>
      </w:r>
      <w:r w:rsidR="00DF1A2D" w:rsidRPr="00DF1A2D">
        <w:rPr>
          <w:rFonts w:ascii="Arial" w:hAnsi="Arial" w:cs="Arial"/>
          <w:sz w:val="24"/>
          <w:szCs w:val="24"/>
        </w:rPr>
        <w:t xml:space="preserve">del </w:t>
      </w:r>
      <w:r w:rsidR="00330E2B">
        <w:rPr>
          <w:rFonts w:ascii="Arial" w:hAnsi="Arial" w:cs="Arial"/>
          <w:sz w:val="24"/>
          <w:szCs w:val="24"/>
        </w:rPr>
        <w:t>44</w:t>
      </w:r>
      <w:r w:rsidR="00DF1A2D" w:rsidRPr="00DF1A2D">
        <w:rPr>
          <w:rFonts w:ascii="Arial" w:hAnsi="Arial" w:cs="Arial"/>
          <w:sz w:val="24"/>
          <w:szCs w:val="24"/>
        </w:rPr>
        <w:t xml:space="preserve"> al </w:t>
      </w:r>
      <w:r w:rsidR="00330E2B">
        <w:rPr>
          <w:rFonts w:ascii="Arial" w:hAnsi="Arial" w:cs="Arial"/>
          <w:sz w:val="24"/>
          <w:szCs w:val="24"/>
        </w:rPr>
        <w:t>76</w:t>
      </w:r>
      <w:r w:rsidR="00DF1A2D" w:rsidRPr="00DF1A2D">
        <w:rPr>
          <w:rFonts w:ascii="Arial" w:hAnsi="Arial" w:cs="Arial"/>
          <w:sz w:val="24"/>
          <w:szCs w:val="24"/>
        </w:rPr>
        <w:t xml:space="preserve"> %</w:t>
      </w:r>
      <w:r w:rsidR="00DF1A2D">
        <w:rPr>
          <w:rFonts w:ascii="Arial" w:hAnsi="Arial" w:cs="Arial"/>
          <w:sz w:val="24"/>
          <w:szCs w:val="24"/>
        </w:rPr>
        <w:t xml:space="preserve"> y la </w:t>
      </w:r>
      <w:r w:rsidR="00DF1A2D" w:rsidRPr="00DF1A2D">
        <w:rPr>
          <w:rFonts w:ascii="Arial" w:hAnsi="Arial" w:cs="Arial"/>
          <w:sz w:val="24"/>
          <w:szCs w:val="24"/>
        </w:rPr>
        <w:t>Aportación</w:t>
      </w:r>
      <w:r w:rsidR="00DF1A2D">
        <w:rPr>
          <w:rFonts w:ascii="Arial" w:hAnsi="Arial" w:cs="Arial"/>
          <w:sz w:val="24"/>
          <w:szCs w:val="24"/>
        </w:rPr>
        <w:t xml:space="preserve"> del </w:t>
      </w:r>
      <w:r w:rsidR="00DF1A2D" w:rsidRPr="00DF1A2D">
        <w:rPr>
          <w:rFonts w:ascii="Arial" w:hAnsi="Arial" w:cs="Arial"/>
          <w:sz w:val="24"/>
          <w:szCs w:val="24"/>
        </w:rPr>
        <w:t>beneficiario</w:t>
      </w:r>
      <w:r w:rsidR="00DF1A2D">
        <w:rPr>
          <w:rFonts w:ascii="Arial" w:hAnsi="Arial" w:cs="Arial"/>
          <w:sz w:val="24"/>
          <w:szCs w:val="24"/>
        </w:rPr>
        <w:t xml:space="preserve"> es </w:t>
      </w:r>
      <w:r w:rsidR="00DF1A2D" w:rsidRPr="00DF1A2D">
        <w:rPr>
          <w:rFonts w:ascii="Arial" w:hAnsi="Arial" w:cs="Arial"/>
          <w:sz w:val="24"/>
          <w:szCs w:val="24"/>
        </w:rPr>
        <w:t xml:space="preserve">del </w:t>
      </w:r>
      <w:r w:rsidR="00330E2B">
        <w:rPr>
          <w:rFonts w:ascii="Arial" w:hAnsi="Arial" w:cs="Arial"/>
          <w:sz w:val="24"/>
          <w:szCs w:val="24"/>
        </w:rPr>
        <w:t>56</w:t>
      </w:r>
      <w:r w:rsidR="00DF1A2D" w:rsidRPr="00DF1A2D">
        <w:rPr>
          <w:rFonts w:ascii="Arial" w:hAnsi="Arial" w:cs="Arial"/>
          <w:sz w:val="24"/>
          <w:szCs w:val="24"/>
        </w:rPr>
        <w:t xml:space="preserve"> al </w:t>
      </w:r>
      <w:r w:rsidR="00330E2B">
        <w:rPr>
          <w:rFonts w:ascii="Arial" w:hAnsi="Arial" w:cs="Arial"/>
          <w:sz w:val="24"/>
          <w:szCs w:val="24"/>
        </w:rPr>
        <w:t>27</w:t>
      </w:r>
      <w:r w:rsidR="00DF1A2D" w:rsidRPr="00DF1A2D">
        <w:rPr>
          <w:rFonts w:ascii="Arial" w:hAnsi="Arial" w:cs="Arial"/>
          <w:sz w:val="24"/>
          <w:szCs w:val="24"/>
        </w:rPr>
        <w:t xml:space="preserve"> %</w:t>
      </w:r>
      <w:r w:rsidR="00DF1A2D">
        <w:rPr>
          <w:rFonts w:ascii="Arial" w:hAnsi="Arial" w:cs="Arial"/>
          <w:sz w:val="24"/>
          <w:szCs w:val="24"/>
        </w:rPr>
        <w:t>.</w:t>
      </w:r>
    </w:p>
    <w:p w14:paraId="5458CA77" w14:textId="77777777" w:rsidR="00C36391" w:rsidRPr="00DF1A2D" w:rsidRDefault="00C36391" w:rsidP="00DF1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2894C" w14:textId="38D294BE" w:rsidR="00C9457B" w:rsidRDefault="00C9457B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4-nfasis2"/>
        <w:tblW w:w="0" w:type="auto"/>
        <w:tblInd w:w="990" w:type="dxa"/>
        <w:tblLook w:val="04A0" w:firstRow="1" w:lastRow="0" w:firstColumn="1" w:lastColumn="0" w:noHBand="0" w:noVBand="1"/>
      </w:tblPr>
      <w:tblGrid>
        <w:gridCol w:w="3418"/>
        <w:gridCol w:w="3422"/>
      </w:tblGrid>
      <w:tr w:rsidR="00DF1A2D" w14:paraId="35C7C9F6" w14:textId="73BB253D" w:rsidTr="00C3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right w:val="single" w:sz="4" w:space="0" w:color="833C0B" w:themeColor="accent2" w:themeShade="80"/>
            </w:tcBorders>
            <w:vAlign w:val="center"/>
          </w:tcPr>
          <w:p w14:paraId="1CBA652A" w14:textId="6AE9C07C" w:rsidR="00DF1A2D" w:rsidRPr="00C36391" w:rsidRDefault="00DF1A2D" w:rsidP="00C363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391">
              <w:rPr>
                <w:rFonts w:ascii="Arial" w:hAnsi="Arial" w:cs="Arial"/>
                <w:sz w:val="24"/>
                <w:szCs w:val="24"/>
              </w:rPr>
              <w:t>Aportación Solidaria de CMT</w:t>
            </w:r>
          </w:p>
        </w:tc>
        <w:tc>
          <w:tcPr>
            <w:tcW w:w="3422" w:type="dxa"/>
            <w:tcBorders>
              <w:left w:val="single" w:sz="4" w:space="0" w:color="833C0B" w:themeColor="accent2" w:themeShade="80"/>
            </w:tcBorders>
            <w:vAlign w:val="center"/>
          </w:tcPr>
          <w:p w14:paraId="6D90950F" w14:textId="4AB9F975" w:rsidR="00DF1A2D" w:rsidRPr="00C36391" w:rsidRDefault="00C36391" w:rsidP="00C3639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391">
              <w:rPr>
                <w:rFonts w:ascii="Arial" w:hAnsi="Arial" w:cs="Arial"/>
                <w:sz w:val="24"/>
                <w:szCs w:val="24"/>
              </w:rPr>
              <w:t>Aportación del Beneficiario</w:t>
            </w:r>
          </w:p>
        </w:tc>
      </w:tr>
      <w:tr w:rsidR="00DF1A2D" w14:paraId="0B9D5554" w14:textId="5EB3630C" w:rsidTr="00C3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right w:val="single" w:sz="4" w:space="0" w:color="833C0B" w:themeColor="accent2" w:themeShade="80"/>
            </w:tcBorders>
            <w:vAlign w:val="center"/>
          </w:tcPr>
          <w:p w14:paraId="4C9BAF35" w14:textId="79E2309B" w:rsidR="00DF1A2D" w:rsidRPr="00C36391" w:rsidRDefault="00C36391" w:rsidP="00C36391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</w:t>
            </w:r>
            <w:r w:rsidR="00330E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44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 </w:t>
            </w:r>
            <w:r w:rsidR="00330E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76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3422" w:type="dxa"/>
            <w:tcBorders>
              <w:left w:val="single" w:sz="4" w:space="0" w:color="833C0B" w:themeColor="accent2" w:themeShade="80"/>
            </w:tcBorders>
            <w:vAlign w:val="center"/>
          </w:tcPr>
          <w:p w14:paraId="22EBB447" w14:textId="6E2D5555" w:rsidR="00DF1A2D" w:rsidRPr="00C36391" w:rsidRDefault="00C36391" w:rsidP="00C3639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30E2B">
              <w:rPr>
                <w:rFonts w:ascii="Arial" w:hAnsi="Arial" w:cs="Arial"/>
                <w:sz w:val="24"/>
                <w:szCs w:val="24"/>
              </w:rPr>
              <w:t>56</w:t>
            </w:r>
            <w:r w:rsidRPr="00C36391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330E2B">
              <w:rPr>
                <w:rFonts w:ascii="Arial" w:hAnsi="Arial" w:cs="Arial"/>
                <w:sz w:val="24"/>
                <w:szCs w:val="24"/>
              </w:rPr>
              <w:t>27</w:t>
            </w:r>
            <w:r w:rsidRPr="00C36391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01A11BF6" w14:textId="77777777" w:rsidR="00DF1A2D" w:rsidRDefault="00DF1A2D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5D75F" w14:textId="77777777" w:rsidR="00DF1A2D" w:rsidRPr="00C9457B" w:rsidRDefault="00DF1A2D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37089" w14:textId="7B74273E" w:rsidR="002B32ED" w:rsidRPr="00EA4310" w:rsidRDefault="002B32ED" w:rsidP="00EA4310">
      <w:pPr>
        <w:rPr>
          <w:rFonts w:ascii="Arial" w:hAnsi="Arial" w:cs="Arial"/>
          <w:sz w:val="24"/>
          <w:szCs w:val="24"/>
        </w:rPr>
      </w:pPr>
      <w:r w:rsidRPr="00923FDA">
        <w:rPr>
          <w:rFonts w:ascii="Arial" w:hAnsi="Arial" w:cs="Arial"/>
          <w:b/>
          <w:bCs/>
          <w:sz w:val="28"/>
          <w:szCs w:val="28"/>
        </w:rPr>
        <w:t>Criterios y requisitos de elegibilidad</w:t>
      </w:r>
    </w:p>
    <w:p w14:paraId="383A4D42" w14:textId="2FB2A476" w:rsidR="002B32ED" w:rsidRDefault="002B32ED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C0148" w14:textId="5B880A68" w:rsid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B32ED">
        <w:rPr>
          <w:rFonts w:ascii="Cambria Math" w:hAnsi="Cambria Math" w:cs="Cambria Math"/>
          <w:b/>
          <w:bCs/>
          <w:sz w:val="24"/>
          <w:szCs w:val="24"/>
        </w:rPr>
        <w:t>▸</w:t>
      </w:r>
      <w:r w:rsidRPr="002B32ED">
        <w:rPr>
          <w:rFonts w:ascii="Arial" w:hAnsi="Arial" w:cs="Arial"/>
          <w:b/>
          <w:bCs/>
          <w:sz w:val="24"/>
          <w:szCs w:val="24"/>
        </w:rPr>
        <w:t>Criterios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D041F30" w14:textId="77777777" w:rsidR="002B32ED" w:rsidRP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0829952" w14:textId="299C0943" w:rsidR="002B32ED" w:rsidRDefault="002B32ED" w:rsidP="002B32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Las personas que podrán acceder al presente PROGRAMA serán aquellas que cumplan con los requisitos establecidos</w:t>
      </w:r>
      <w:r>
        <w:rPr>
          <w:rFonts w:ascii="Arial" w:hAnsi="Arial" w:cs="Arial"/>
          <w:sz w:val="24"/>
          <w:szCs w:val="24"/>
        </w:rPr>
        <w:t xml:space="preserve"> </w:t>
      </w:r>
      <w:r w:rsidRPr="002B32ED">
        <w:rPr>
          <w:rFonts w:ascii="Arial" w:hAnsi="Arial" w:cs="Arial"/>
          <w:sz w:val="24"/>
          <w:szCs w:val="24"/>
        </w:rPr>
        <w:t>en numerales anteriores además de</w:t>
      </w:r>
      <w:r>
        <w:rPr>
          <w:rFonts w:ascii="Arial" w:hAnsi="Arial" w:cs="Arial"/>
          <w:sz w:val="24"/>
          <w:szCs w:val="24"/>
        </w:rPr>
        <w:t xml:space="preserve"> </w:t>
      </w:r>
      <w:r w:rsidRPr="002B32ED">
        <w:rPr>
          <w:rFonts w:ascii="Arial" w:hAnsi="Arial" w:cs="Arial"/>
          <w:sz w:val="24"/>
          <w:szCs w:val="24"/>
        </w:rPr>
        <w:t>presentar los requisitos que se establezcan en la presente convocatoria.</w:t>
      </w:r>
    </w:p>
    <w:p w14:paraId="621C0CB4" w14:textId="77777777" w:rsidR="0083037E" w:rsidRPr="002B32ED" w:rsidRDefault="0083037E" w:rsidP="002B32E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35DAA6" w14:textId="77777777" w:rsidR="00C36391" w:rsidRDefault="00C36391" w:rsidP="002B32ED">
      <w:pPr>
        <w:pStyle w:val="Sinespaciado"/>
        <w:rPr>
          <w:rFonts w:ascii="Cambria Math" w:hAnsi="Cambria Math" w:cs="Cambria Math"/>
          <w:b/>
          <w:bCs/>
          <w:sz w:val="24"/>
          <w:szCs w:val="24"/>
        </w:rPr>
      </w:pPr>
    </w:p>
    <w:p w14:paraId="5F65A218" w14:textId="77777777" w:rsidR="00C36391" w:rsidRDefault="00C36391" w:rsidP="002B32ED">
      <w:pPr>
        <w:pStyle w:val="Sinespaciado"/>
        <w:rPr>
          <w:rFonts w:ascii="Cambria Math" w:hAnsi="Cambria Math" w:cs="Cambria Math"/>
          <w:b/>
          <w:bCs/>
          <w:sz w:val="24"/>
          <w:szCs w:val="24"/>
        </w:rPr>
      </w:pPr>
    </w:p>
    <w:p w14:paraId="48356CF8" w14:textId="50120C10" w:rsid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3037E">
        <w:rPr>
          <w:rFonts w:ascii="Cambria Math" w:hAnsi="Cambria Math" w:cs="Cambria Math"/>
          <w:b/>
          <w:bCs/>
          <w:sz w:val="24"/>
          <w:szCs w:val="24"/>
        </w:rPr>
        <w:t>▸</w:t>
      </w:r>
      <w:r w:rsidRPr="0083037E">
        <w:rPr>
          <w:rFonts w:ascii="Arial" w:hAnsi="Arial" w:cs="Arial"/>
          <w:b/>
          <w:bCs/>
          <w:sz w:val="24"/>
          <w:szCs w:val="24"/>
        </w:rPr>
        <w:t>Requisitos</w:t>
      </w:r>
      <w:r w:rsidR="0083037E">
        <w:rPr>
          <w:rFonts w:ascii="Arial" w:hAnsi="Arial" w:cs="Arial"/>
          <w:b/>
          <w:bCs/>
          <w:sz w:val="24"/>
          <w:szCs w:val="24"/>
        </w:rPr>
        <w:t>:</w:t>
      </w:r>
    </w:p>
    <w:p w14:paraId="7488EC72" w14:textId="77777777" w:rsidR="0083037E" w:rsidRPr="0083037E" w:rsidRDefault="0083037E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6EC25BA" w14:textId="77777777" w:rsidR="00350EC3" w:rsidRDefault="00350EC3" w:rsidP="002B32ED">
      <w:pPr>
        <w:pStyle w:val="Sinespaciado"/>
        <w:rPr>
          <w:rFonts w:ascii="Arial" w:hAnsi="Arial" w:cs="Arial"/>
          <w:sz w:val="24"/>
          <w:szCs w:val="24"/>
        </w:rPr>
      </w:pPr>
    </w:p>
    <w:p w14:paraId="177B6CAB" w14:textId="630DE3E1" w:rsidR="002B32ED" w:rsidRPr="002B32ED" w:rsidRDefault="002B32ED" w:rsidP="002B32ED">
      <w:pPr>
        <w:pStyle w:val="Sinespaciado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Para ser beneficiario del presente PROGRAMA, la población objetivo deberá de presentar la siguiente documentación.</w:t>
      </w:r>
    </w:p>
    <w:p w14:paraId="28F1B62A" w14:textId="0CEF2325" w:rsidR="002B32ED" w:rsidRDefault="002B32ED" w:rsidP="002B32ED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delista2-nfasis2"/>
        <w:tblW w:w="0" w:type="auto"/>
        <w:tblInd w:w="1276" w:type="dxa"/>
        <w:tblLook w:val="04A0" w:firstRow="1" w:lastRow="0" w:firstColumn="1" w:lastColumn="0" w:noHBand="0" w:noVBand="1"/>
      </w:tblPr>
      <w:tblGrid>
        <w:gridCol w:w="5528"/>
      </w:tblGrid>
      <w:tr w:rsidR="0083037E" w14:paraId="5AA72A6D" w14:textId="77777777" w:rsidTr="00536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10104156" w14:textId="3D1544AA" w:rsidR="0083037E" w:rsidRPr="0083037E" w:rsidRDefault="0083037E" w:rsidP="00536759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1. Identificación oficial vigente</w:t>
            </w:r>
          </w:p>
        </w:tc>
      </w:tr>
      <w:tr w:rsidR="0083037E" w14:paraId="3877B5E7" w14:textId="77777777" w:rsidTr="0053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5A137B8D" w14:textId="39243515" w:rsidR="0083037E" w:rsidRDefault="0083037E" w:rsidP="0053675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2. Clave Única de Registro de Población</w:t>
            </w:r>
          </w:p>
        </w:tc>
      </w:tr>
      <w:tr w:rsidR="0083037E" w14:paraId="45BC3E29" w14:textId="77777777" w:rsidTr="0053675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638A250D" w14:textId="73F80605" w:rsidR="0083037E" w:rsidRDefault="0083037E" w:rsidP="0053675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3. Comprobante de domicilio</w:t>
            </w:r>
          </w:p>
        </w:tc>
      </w:tr>
    </w:tbl>
    <w:p w14:paraId="58CFE67E" w14:textId="77777777" w:rsidR="00536759" w:rsidRDefault="00536759" w:rsidP="002B32ED">
      <w:pPr>
        <w:pStyle w:val="Sinespaciado"/>
        <w:rPr>
          <w:rFonts w:ascii="Arial" w:hAnsi="Arial" w:cs="Arial"/>
          <w:sz w:val="24"/>
          <w:szCs w:val="24"/>
        </w:rPr>
      </w:pPr>
    </w:p>
    <w:p w14:paraId="1DE09F4E" w14:textId="77777777" w:rsidR="00EA4310" w:rsidRDefault="00EA4310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</w:p>
    <w:p w14:paraId="4D3AC440" w14:textId="39B9899A" w:rsidR="00C43CC0" w:rsidRDefault="00536759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Derechos y Obligaciones</w:t>
      </w:r>
    </w:p>
    <w:p w14:paraId="67EF06E9" w14:textId="77777777" w:rsidR="00AF526B" w:rsidRPr="00AF526B" w:rsidRDefault="00AF526B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</w:p>
    <w:p w14:paraId="4D1214F3" w14:textId="7777777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Recibir un trato digno, respetuoso y equitativo sin distinción alguna.</w:t>
      </w:r>
    </w:p>
    <w:p w14:paraId="1762827E" w14:textId="7777777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Derecho a la información necesaria y oportuna para recibir el apoyo.</w:t>
      </w:r>
    </w:p>
    <w:p w14:paraId="3BC7257B" w14:textId="34DE0473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Tener la reserva y privacidad de la información personal, de conformidad con el marco normativo en la materia.</w:t>
      </w:r>
    </w:p>
    <w:p w14:paraId="6FA3D325" w14:textId="7AE8179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Permitir la visita de inspección por parte de las autoridades competentes.</w:t>
      </w:r>
    </w:p>
    <w:p w14:paraId="7B75FCCB" w14:textId="5438BB46" w:rsidR="00536759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Hacer uso de los apoyos exclusivamente para los fines señalados por el PROGRAMA</w:t>
      </w:r>
      <w:r w:rsidR="003F06C1">
        <w:rPr>
          <w:rFonts w:ascii="Arial" w:hAnsi="Arial" w:cs="Arial"/>
          <w:color w:val="000000"/>
          <w:sz w:val="24"/>
          <w:szCs w:val="24"/>
        </w:rPr>
        <w:t>.</w:t>
      </w:r>
    </w:p>
    <w:p w14:paraId="64A56FA9" w14:textId="77777777" w:rsidR="00EA4310" w:rsidRDefault="00EA4310" w:rsidP="00EA4310">
      <w:pPr>
        <w:rPr>
          <w:rFonts w:ascii="Arial" w:hAnsi="Arial" w:cs="Arial"/>
          <w:color w:val="000000"/>
          <w:sz w:val="24"/>
          <w:szCs w:val="24"/>
        </w:rPr>
      </w:pPr>
    </w:p>
    <w:p w14:paraId="74D05E64" w14:textId="1045E66C" w:rsidR="003F06C1" w:rsidRPr="00EA4310" w:rsidRDefault="003F06C1" w:rsidP="00EA4310">
      <w:pPr>
        <w:rPr>
          <w:rFonts w:ascii="Arial" w:hAnsi="Arial" w:cs="Arial"/>
          <w:color w:val="000000"/>
          <w:sz w:val="24"/>
          <w:szCs w:val="24"/>
        </w:rPr>
      </w:pPr>
      <w:r w:rsidRPr="00923FDA">
        <w:rPr>
          <w:rFonts w:ascii="Arial" w:hAnsi="Arial" w:cs="Arial"/>
          <w:b/>
          <w:bCs/>
          <w:color w:val="000000"/>
          <w:sz w:val="28"/>
          <w:szCs w:val="28"/>
        </w:rPr>
        <w:t>Control y Seguimiento</w:t>
      </w:r>
    </w:p>
    <w:p w14:paraId="1A7DDEF9" w14:textId="31E92CB0" w:rsidR="003F06C1" w:rsidRDefault="003F06C1" w:rsidP="003F0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641E06" w14:textId="4C2E094E" w:rsidR="003F06C1" w:rsidRDefault="003F06C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F06C1">
        <w:rPr>
          <w:rFonts w:ascii="Arial" w:hAnsi="Arial" w:cs="Arial"/>
          <w:sz w:val="24"/>
          <w:szCs w:val="24"/>
        </w:rPr>
        <w:t>Con el objeto de dar seguimiento al Programa, el H. Ayuntamiento de Gómez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Farías, Jalisco verificará el adecuado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cumplimiento de la presente convocatoria e implementará mecanismos para su observación, además de llevar a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cabo la coordinación con Congregación Mariana Trinitaria, A.C. para el debido proceso.</w:t>
      </w:r>
    </w:p>
    <w:p w14:paraId="1D27D16D" w14:textId="1B99FF24" w:rsidR="003F06C1" w:rsidRDefault="003F06C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CACAE6" w14:textId="77777777" w:rsidR="00F76FC3" w:rsidRDefault="00F76F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E0317EA" w14:textId="77777777" w:rsidR="009669C8" w:rsidRDefault="009669C8" w:rsidP="00F76FC3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A901D5" w14:textId="77777777" w:rsidR="009669C8" w:rsidRDefault="009669C8" w:rsidP="00F76FC3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DDD8EC" w14:textId="77B9240D" w:rsidR="003F06C1" w:rsidRPr="009E6B18" w:rsidRDefault="009E6B18" w:rsidP="00F76FC3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9E6B18">
        <w:rPr>
          <w:rFonts w:ascii="Arial" w:hAnsi="Arial" w:cs="Arial"/>
          <w:b/>
          <w:bCs/>
          <w:sz w:val="28"/>
          <w:szCs w:val="28"/>
        </w:rPr>
        <w:t>Padrón de Beneficiarios</w:t>
      </w:r>
    </w:p>
    <w:p w14:paraId="6FC7C264" w14:textId="77777777" w:rsidR="00897879" w:rsidRDefault="00897879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56B5CE" w14:textId="29FC71C2" w:rsidR="009E6B18" w:rsidRDefault="00ED59D7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Correspondiente al trimestre de </w:t>
      </w:r>
      <w:r w:rsidR="007A0C2A">
        <w:rPr>
          <w:rFonts w:ascii="Arial" w:hAnsi="Arial" w:cs="Arial"/>
          <w:sz w:val="24"/>
          <w:szCs w:val="24"/>
        </w:rPr>
        <w:t>Abril</w:t>
      </w:r>
      <w:r w:rsidR="0075593E">
        <w:rPr>
          <w:rFonts w:ascii="Arial" w:hAnsi="Arial" w:cs="Arial"/>
          <w:sz w:val="24"/>
          <w:szCs w:val="24"/>
        </w:rPr>
        <w:t xml:space="preserve"> - </w:t>
      </w:r>
      <w:r w:rsidR="009669C8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202</w:t>
      </w:r>
      <w:r w:rsidR="0075593E">
        <w:rPr>
          <w:rFonts w:ascii="Arial" w:hAnsi="Arial" w:cs="Arial"/>
          <w:sz w:val="24"/>
          <w:szCs w:val="24"/>
        </w:rPr>
        <w:t>2</w:t>
      </w:r>
      <w:r w:rsidR="00F76FC3">
        <w:rPr>
          <w:rFonts w:ascii="Arial" w:hAnsi="Arial" w:cs="Arial"/>
          <w:sz w:val="24"/>
          <w:szCs w:val="24"/>
        </w:rPr>
        <w:t>.</w:t>
      </w:r>
    </w:p>
    <w:p w14:paraId="67778DDC" w14:textId="77777777" w:rsidR="00C36391" w:rsidRDefault="00C3639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34F434" w14:textId="6ACFED1D" w:rsidR="00ED59D7" w:rsidRDefault="009669C8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IMPERMEABILIZANTE</w:t>
      </w:r>
      <w:r w:rsidR="00C36391" w:rsidRPr="00C36391">
        <w:rPr>
          <w:rFonts w:ascii="Arial" w:hAnsi="Arial" w:cs="Arial"/>
          <w:b/>
          <w:bCs/>
          <w:sz w:val="28"/>
          <w:szCs w:val="28"/>
        </w:rPr>
        <w:t>:</w:t>
      </w:r>
    </w:p>
    <w:p w14:paraId="45C851BE" w14:textId="77777777" w:rsidR="005D3BA3" w:rsidRPr="00C36391" w:rsidRDefault="005D3BA3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60"/>
      </w:tblGrid>
      <w:tr w:rsidR="009669C8" w:rsidRPr="009669C8" w14:paraId="3493BD66" w14:textId="77777777" w:rsidTr="005D3BA3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4734BE91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4D7FA2C2" w14:textId="77777777" w:rsidR="009669C8" w:rsidRPr="009669C8" w:rsidRDefault="009669C8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</w:t>
            </w:r>
          </w:p>
        </w:tc>
      </w:tr>
      <w:tr w:rsidR="009669C8" w:rsidRPr="009669C8" w14:paraId="08491B0F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27D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67B" w14:textId="4015280E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Inés Medina Benito</w:t>
            </w:r>
          </w:p>
        </w:tc>
      </w:tr>
      <w:tr w:rsidR="009669C8" w:rsidRPr="009669C8" w14:paraId="2B194DAB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0FD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FFF" w14:textId="338A21D3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Rubén Medina Guzmán</w:t>
            </w:r>
          </w:p>
        </w:tc>
      </w:tr>
      <w:tr w:rsidR="009669C8" w:rsidRPr="009669C8" w14:paraId="007B7890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F68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DACC" w14:textId="205D457C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Santos Romero</w:t>
            </w:r>
          </w:p>
        </w:tc>
      </w:tr>
      <w:tr w:rsidR="009669C8" w:rsidRPr="009669C8" w14:paraId="1185DFAC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57C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03B" w14:textId="5C76A309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Raúl De la Cruz Villa</w:t>
            </w:r>
          </w:p>
        </w:tc>
      </w:tr>
      <w:tr w:rsidR="009669C8" w:rsidRPr="009669C8" w14:paraId="2C496F11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761A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6E0" w14:textId="78C6B778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Andrés Medina Alcant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ar</w:t>
            </w:r>
          </w:p>
        </w:tc>
      </w:tr>
      <w:tr w:rsidR="009669C8" w:rsidRPr="009669C8" w14:paraId="541B8AE8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A1CA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838" w14:textId="0543ECFF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Verónica Juárez Jacinto</w:t>
            </w:r>
          </w:p>
        </w:tc>
      </w:tr>
      <w:tr w:rsidR="009669C8" w:rsidRPr="009669C8" w14:paraId="1439A103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9D3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193" w14:textId="6988996D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Eduardo Cisneros Sánchez</w:t>
            </w:r>
          </w:p>
        </w:tc>
      </w:tr>
      <w:tr w:rsidR="009669C8" w:rsidRPr="009669C8" w14:paraId="155880E6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A631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5ED2" w14:textId="2853B26D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Teodoro De la Cruz Hernández</w:t>
            </w:r>
          </w:p>
        </w:tc>
      </w:tr>
      <w:tr w:rsidR="009669C8" w:rsidRPr="009669C8" w14:paraId="1C8C6A72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C39A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F929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Rosales Victoriano</w:t>
            </w:r>
          </w:p>
        </w:tc>
      </w:tr>
      <w:tr w:rsidR="009669C8" w:rsidRPr="009669C8" w14:paraId="3A538521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5501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ED0B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Imelda Rafael Almejo </w:t>
            </w:r>
          </w:p>
        </w:tc>
      </w:tr>
      <w:tr w:rsidR="009669C8" w:rsidRPr="009669C8" w14:paraId="66320273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D6E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C1A7" w14:textId="6332C20F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de los Ángeles Gómez Flores</w:t>
            </w:r>
          </w:p>
        </w:tc>
      </w:tr>
      <w:tr w:rsidR="009669C8" w:rsidRPr="009669C8" w14:paraId="47076C86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ED5D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DEBB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Andrea Torres Feliciano</w:t>
            </w:r>
          </w:p>
        </w:tc>
      </w:tr>
      <w:tr w:rsidR="009669C8" w:rsidRPr="009669C8" w14:paraId="4C91F423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A30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E2F" w14:textId="4755AFF1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Luis Medina Reyes</w:t>
            </w:r>
          </w:p>
        </w:tc>
      </w:tr>
      <w:tr w:rsidR="009669C8" w:rsidRPr="009669C8" w14:paraId="383E00F7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C300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A24" w14:textId="17D1FB71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Mónica Liliana de la Cruz</w:t>
            </w:r>
          </w:p>
        </w:tc>
      </w:tr>
      <w:tr w:rsidR="009669C8" w:rsidRPr="009669C8" w14:paraId="1C84466C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BD0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BA5C" w14:textId="5996DFCB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j. Ángel Tiburcio Alcantar</w:t>
            </w:r>
          </w:p>
        </w:tc>
      </w:tr>
      <w:tr w:rsidR="009669C8" w:rsidRPr="009669C8" w14:paraId="2BDB5C58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F66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8E72" w14:textId="016AF195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Ma. Guadalupe Román </w:t>
            </w:r>
          </w:p>
        </w:tc>
      </w:tr>
      <w:tr w:rsidR="009669C8" w:rsidRPr="009669C8" w14:paraId="09618F2A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6E6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519B" w14:textId="08E01A9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Pedro Javier Gil Munguía</w:t>
            </w:r>
          </w:p>
        </w:tc>
      </w:tr>
      <w:tr w:rsidR="009669C8" w:rsidRPr="009669C8" w14:paraId="550B0742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84A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B43" w14:textId="6EC10F04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De Jesús Sánchez Gutiérrez</w:t>
            </w:r>
          </w:p>
        </w:tc>
      </w:tr>
      <w:tr w:rsidR="009669C8" w:rsidRPr="009669C8" w14:paraId="182DE1D8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5ABA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CB0" w14:textId="204C739C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Del Rosario Hernández Pablo</w:t>
            </w:r>
          </w:p>
        </w:tc>
      </w:tr>
      <w:tr w:rsidR="009669C8" w:rsidRPr="009669C8" w14:paraId="38195122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025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984" w14:textId="33400626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Ventura Herrera Rodríguez</w:t>
            </w:r>
          </w:p>
        </w:tc>
      </w:tr>
      <w:tr w:rsidR="009669C8" w:rsidRPr="009669C8" w14:paraId="526E718C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992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162C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Rosalba Fermín Alcantar</w:t>
            </w:r>
          </w:p>
        </w:tc>
      </w:tr>
      <w:tr w:rsidR="009669C8" w:rsidRPr="009669C8" w14:paraId="14767763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059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A408" w14:textId="5622A1B8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Virginia Rodríguez Gómez</w:t>
            </w:r>
          </w:p>
        </w:tc>
      </w:tr>
      <w:tr w:rsidR="009669C8" w:rsidRPr="009669C8" w14:paraId="3EF3A767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8357" w14:textId="77777777" w:rsidR="005D3BA3" w:rsidRDefault="005D3BA3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  <w:p w14:paraId="1FCED873" w14:textId="138F9C1B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519" w14:textId="77777777" w:rsidR="005D3BA3" w:rsidRDefault="005D3BA3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14:paraId="5D527231" w14:textId="360F57AE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Rubén Victorio Rivera</w:t>
            </w:r>
          </w:p>
        </w:tc>
      </w:tr>
      <w:tr w:rsidR="009669C8" w:rsidRPr="009669C8" w14:paraId="608095A3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FF3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C57A" w14:textId="12FB8F43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Ana María Marcelino Álvarez</w:t>
            </w:r>
          </w:p>
        </w:tc>
      </w:tr>
      <w:tr w:rsidR="009669C8" w:rsidRPr="009669C8" w14:paraId="48005383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085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424" w14:textId="246D89C5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Paola Avalos García</w:t>
            </w:r>
          </w:p>
        </w:tc>
      </w:tr>
      <w:tr w:rsidR="009669C8" w:rsidRPr="009669C8" w14:paraId="7C531A64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AC9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F4D2" w14:textId="71BDC71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Francisco Vázquez</w:t>
            </w:r>
          </w:p>
        </w:tc>
      </w:tr>
      <w:tr w:rsidR="009669C8" w:rsidRPr="009669C8" w14:paraId="27D9BE26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6325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CCF" w14:textId="17ABED9A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Luis Roberto Bernabé Márquez</w:t>
            </w:r>
          </w:p>
        </w:tc>
      </w:tr>
      <w:tr w:rsidR="009669C8" w:rsidRPr="009669C8" w14:paraId="41DC1A48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F79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395" w14:textId="1C744E3B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Luz María Serrano Ignacio</w:t>
            </w:r>
          </w:p>
        </w:tc>
      </w:tr>
      <w:tr w:rsidR="009669C8" w:rsidRPr="009669C8" w14:paraId="57FD3350" w14:textId="77777777" w:rsidTr="009669C8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F70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D904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Manuel Sixto Onofre</w:t>
            </w:r>
          </w:p>
        </w:tc>
      </w:tr>
      <w:tr w:rsidR="009669C8" w:rsidRPr="009669C8" w14:paraId="6CF3844A" w14:textId="77777777" w:rsidTr="009669C8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B22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D60" w14:textId="45335730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María de Jesús Sánchez </w:t>
            </w:r>
          </w:p>
        </w:tc>
      </w:tr>
      <w:tr w:rsidR="009669C8" w:rsidRPr="009669C8" w14:paraId="4293BC31" w14:textId="77777777" w:rsidTr="009669C8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19C" w14:textId="7777777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C8B5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de la Cruz</w:t>
            </w:r>
          </w:p>
        </w:tc>
      </w:tr>
      <w:tr w:rsidR="009669C8" w:rsidRPr="009669C8" w14:paraId="6147C6EB" w14:textId="77777777" w:rsidTr="009669C8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BC9" w14:textId="0703BA1B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</w:t>
            </w:r>
            <w:r w:rsidR="005D3BA3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F683" w14:textId="0DAEC472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Del Refugio Asencio Vázquez</w:t>
            </w:r>
          </w:p>
        </w:tc>
      </w:tr>
      <w:tr w:rsidR="009669C8" w:rsidRPr="009669C8" w14:paraId="0D7B08AB" w14:textId="77777777" w:rsidTr="009669C8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294" w14:textId="763EBE3F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</w:t>
            </w:r>
            <w:r w:rsidR="005D3BA3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4F3F" w14:textId="3D2D7288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Martha </w:t>
            </w:r>
            <w:r w:rsidR="005D3BA3"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Luis Juan</w:t>
            </w: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Preciado</w:t>
            </w:r>
          </w:p>
        </w:tc>
      </w:tr>
      <w:tr w:rsidR="009669C8" w:rsidRPr="009669C8" w14:paraId="69A13DD6" w14:textId="77777777" w:rsidTr="009669C8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75C" w14:textId="320AE497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</w:t>
            </w:r>
            <w:r w:rsidR="005D3BA3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79F4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Alicia Jacal Palmer</w:t>
            </w:r>
          </w:p>
        </w:tc>
      </w:tr>
      <w:tr w:rsidR="009669C8" w:rsidRPr="009669C8" w14:paraId="267485F6" w14:textId="77777777" w:rsidTr="009669C8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D6C" w14:textId="29C60E55" w:rsidR="009669C8" w:rsidRPr="009669C8" w:rsidRDefault="009669C8" w:rsidP="0096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3</w:t>
            </w:r>
            <w:r w:rsidR="005D3BA3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A8B" w14:textId="77777777" w:rsidR="009669C8" w:rsidRPr="009669C8" w:rsidRDefault="009669C8" w:rsidP="009669C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9C8">
              <w:rPr>
                <w:rFonts w:ascii="Calibri" w:eastAsia="Times New Roman" w:hAnsi="Calibri" w:cs="Calibri"/>
                <w:lang w:eastAsia="es-MX"/>
              </w:rPr>
              <w:t>Rafael Gaspar Benito</w:t>
            </w:r>
          </w:p>
        </w:tc>
      </w:tr>
    </w:tbl>
    <w:p w14:paraId="64023B76" w14:textId="63BE6DBF" w:rsidR="00ED59D7" w:rsidRDefault="00ED59D7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p w14:paraId="1B851680" w14:textId="245E3D5E" w:rsidR="00A16BD2" w:rsidRDefault="00A16BD2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p w14:paraId="4E650DAC" w14:textId="7D4ED58F" w:rsidR="00E97F7F" w:rsidRDefault="00E97F7F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CEMENTO:</w:t>
      </w:r>
    </w:p>
    <w:p w14:paraId="78B8422D" w14:textId="77777777" w:rsidR="00A16BD2" w:rsidRPr="00C36391" w:rsidRDefault="00A16BD2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840"/>
      </w:tblGrid>
      <w:tr w:rsidR="005D3BA3" w:rsidRPr="005D3BA3" w14:paraId="2924799F" w14:textId="77777777" w:rsidTr="005D3BA3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14C1CFDF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6A50644B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</w:t>
            </w:r>
          </w:p>
        </w:tc>
      </w:tr>
      <w:tr w:rsidR="005D3BA3" w:rsidRPr="005D3BA3" w14:paraId="62834A71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392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DEF" w14:textId="36950B23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Manuel Arturo Durán Ignacio</w:t>
            </w:r>
          </w:p>
        </w:tc>
      </w:tr>
      <w:tr w:rsidR="005D3BA3" w:rsidRPr="005D3BA3" w14:paraId="291DB574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B30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DFB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Jaime Toscano Fermín</w:t>
            </w:r>
          </w:p>
        </w:tc>
      </w:tr>
      <w:tr w:rsidR="005D3BA3" w:rsidRPr="005D3BA3" w14:paraId="24F9A5C9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F2DD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C51" w14:textId="67EDD7F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Ángel Herrera Cisneros</w:t>
            </w:r>
          </w:p>
        </w:tc>
      </w:tr>
      <w:tr w:rsidR="005D3BA3" w:rsidRPr="005D3BA3" w14:paraId="3155853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901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BB1" w14:textId="7F0DB91E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Víctor Manuel Vargas</w:t>
            </w:r>
          </w:p>
        </w:tc>
      </w:tr>
      <w:tr w:rsidR="005D3BA3" w:rsidRPr="005D3BA3" w14:paraId="1DFE37BB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2F46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549" w14:textId="75CEC21A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Guadalupe Yaneth Guzmán Rodríguez</w:t>
            </w:r>
          </w:p>
        </w:tc>
      </w:tr>
      <w:tr w:rsidR="005D3BA3" w:rsidRPr="005D3BA3" w14:paraId="23BE7F4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BFA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44C1" w14:textId="5358544B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Ana Patricia Martínez Guzmán</w:t>
            </w:r>
          </w:p>
        </w:tc>
      </w:tr>
      <w:tr w:rsidR="005D3BA3" w:rsidRPr="005D3BA3" w14:paraId="36727BC3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E21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CFB0" w14:textId="5947C4C6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 del Carmen Mendoza Rodríguez</w:t>
            </w:r>
          </w:p>
        </w:tc>
      </w:tr>
      <w:tr w:rsidR="005D3BA3" w:rsidRPr="005D3BA3" w14:paraId="5B087C0A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C619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A41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Jaime Fermín Toscano</w:t>
            </w:r>
          </w:p>
        </w:tc>
      </w:tr>
      <w:tr w:rsidR="005D3BA3" w:rsidRPr="005D3BA3" w14:paraId="34FA76B9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FF6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1286" w14:textId="1CEB6F46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Sergio Macias Cárdenas</w:t>
            </w:r>
          </w:p>
        </w:tc>
      </w:tr>
      <w:tr w:rsidR="005D3BA3" w:rsidRPr="005D3BA3" w14:paraId="4FB0F955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B19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70ED" w14:textId="3A1BF1DE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Josefina Álvarez Sixto</w:t>
            </w:r>
          </w:p>
        </w:tc>
      </w:tr>
      <w:tr w:rsidR="005D3BA3" w:rsidRPr="005D3BA3" w14:paraId="695BD98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56C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E61" w14:textId="286E8458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Miguel Ángel Martínez Barajas</w:t>
            </w:r>
          </w:p>
        </w:tc>
      </w:tr>
      <w:tr w:rsidR="005D3BA3" w:rsidRPr="005D3BA3" w14:paraId="15D5FA3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52A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lastRenderedPageBreak/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CEC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Edher Saul Medina De la Cruz</w:t>
            </w:r>
          </w:p>
        </w:tc>
      </w:tr>
      <w:tr w:rsidR="005D3BA3" w:rsidRPr="005D3BA3" w14:paraId="300BFC20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03D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2DF6" w14:textId="09C022E5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Georgina Álvarez García</w:t>
            </w:r>
          </w:p>
        </w:tc>
      </w:tr>
      <w:tr w:rsidR="005D3BA3" w:rsidRPr="005D3BA3" w14:paraId="16DDFE4C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596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CCB" w14:textId="1B346802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Hanali Santillán De la Cruz</w:t>
            </w:r>
          </w:p>
        </w:tc>
      </w:tr>
      <w:tr w:rsidR="005D3BA3" w:rsidRPr="005D3BA3" w14:paraId="77FB840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613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D725" w14:textId="1538D44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de La Cruz</w:t>
            </w:r>
          </w:p>
        </w:tc>
      </w:tr>
      <w:tr w:rsidR="005D3BA3" w:rsidRPr="005D3BA3" w14:paraId="6A8EA724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55E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1BF0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Victorino Rosales</w:t>
            </w:r>
          </w:p>
        </w:tc>
      </w:tr>
      <w:tr w:rsidR="005D3BA3" w:rsidRPr="005D3BA3" w14:paraId="4B129700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11ED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A8FC" w14:textId="01034CD8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Leticia Pérez</w:t>
            </w:r>
          </w:p>
        </w:tc>
      </w:tr>
      <w:tr w:rsidR="005D3BA3" w:rsidRPr="005D3BA3" w14:paraId="5A1CA79A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178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399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Rogelio de la Cruz</w:t>
            </w:r>
          </w:p>
        </w:tc>
      </w:tr>
      <w:tr w:rsidR="005D3BA3" w:rsidRPr="005D3BA3" w14:paraId="27E48142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2AD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979F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Pedro Fermín Seda</w:t>
            </w:r>
          </w:p>
        </w:tc>
      </w:tr>
      <w:tr w:rsidR="005D3BA3" w:rsidRPr="005D3BA3" w14:paraId="341382BD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A4C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F681" w14:textId="78AB6F3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Alicia Mendoza Juárez</w:t>
            </w:r>
          </w:p>
        </w:tc>
      </w:tr>
      <w:tr w:rsidR="005D3BA3" w:rsidRPr="005D3BA3" w14:paraId="5231F02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5843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E6BE" w14:textId="650D00FE" w:rsidR="005D3BA3" w:rsidRPr="005D3BA3" w:rsidRDefault="0031210B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Adrián</w:t>
            </w:r>
            <w:r w:rsidR="005D3BA3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Sixto Juárez</w:t>
            </w:r>
          </w:p>
        </w:tc>
      </w:tr>
      <w:tr w:rsidR="005D3BA3" w:rsidRPr="005D3BA3" w14:paraId="3BCA3148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593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517" w14:textId="1044E2E4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Daniel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Chávez</w:t>
            </w: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Mejía</w:t>
            </w:r>
          </w:p>
        </w:tc>
      </w:tr>
      <w:tr w:rsidR="005D3BA3" w:rsidRPr="005D3BA3" w14:paraId="3CBFAD5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6D66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E84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Gloria Trinidad Medina Reyes</w:t>
            </w:r>
          </w:p>
        </w:tc>
      </w:tr>
      <w:tr w:rsidR="005D3BA3" w:rsidRPr="005D3BA3" w14:paraId="05624993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EDA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C62C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Guadalupe Ilinea Morales G.</w:t>
            </w:r>
          </w:p>
        </w:tc>
      </w:tr>
      <w:tr w:rsidR="005D3BA3" w:rsidRPr="005D3BA3" w14:paraId="5755E680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9BC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703" w14:textId="2FAF1240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Isaac De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Jesús</w:t>
            </w: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Tadeo Rosales</w:t>
            </w:r>
          </w:p>
        </w:tc>
      </w:tr>
      <w:tr w:rsidR="005D3BA3" w:rsidRPr="005D3BA3" w14:paraId="41D5E5FA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25F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022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Gabriela Elizabeth Mendoza Campos</w:t>
            </w:r>
          </w:p>
        </w:tc>
      </w:tr>
      <w:tr w:rsidR="005D3BA3" w:rsidRPr="005D3BA3" w14:paraId="155D2D82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88D" w14:textId="7777777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62B" w14:textId="631BD14A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Maricela Rivera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Núñez</w:t>
            </w:r>
          </w:p>
        </w:tc>
      </w:tr>
      <w:tr w:rsidR="005D3BA3" w:rsidRPr="005D3BA3" w14:paraId="4376F002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5B3" w14:textId="4E59ACAF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95E" w14:textId="4A56CB9A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José Cantera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5D3BA3" w:rsidRPr="005D3BA3" w14:paraId="007543C5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3CB" w14:textId="4FF247AC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F22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Ramón Medina Cervantes</w:t>
            </w:r>
          </w:p>
        </w:tc>
      </w:tr>
      <w:tr w:rsidR="005D3BA3" w:rsidRPr="005D3BA3" w14:paraId="0B3EF53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9CEE" w14:textId="3AE56982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316D" w14:textId="34112531" w:rsidR="005D3BA3" w:rsidRPr="005D3BA3" w:rsidRDefault="0031210B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5D3BA3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Reyes Victoriano</w:t>
            </w:r>
          </w:p>
        </w:tc>
      </w:tr>
      <w:tr w:rsidR="005D3BA3" w:rsidRPr="005D3BA3" w14:paraId="15AB6E39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C2D8" w14:textId="50A53386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65D" w14:textId="1423CF4A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Maricela Rivera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Núñez</w:t>
            </w:r>
          </w:p>
        </w:tc>
      </w:tr>
      <w:tr w:rsidR="005D3BA3" w:rsidRPr="005D3BA3" w14:paraId="72F24050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706" w14:textId="27508A5B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039" w14:textId="2D71AFA9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Lorenzo Santos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5D3BA3" w:rsidRPr="005D3BA3" w14:paraId="2BDDAB97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3373" w14:textId="7F633847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9C52" w14:textId="502E8E6F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Ana Laura Pizano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</w:p>
        </w:tc>
      </w:tr>
      <w:tr w:rsidR="005D3BA3" w:rsidRPr="005D3BA3" w14:paraId="78C19C6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35D" w14:textId="7941840A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560" w14:textId="1B581E23" w:rsidR="005D3BA3" w:rsidRPr="005D3BA3" w:rsidRDefault="0031210B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Juana</w:t>
            </w:r>
            <w:r w:rsidR="005D3BA3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Felicitas Guzmán Reyes</w:t>
            </w:r>
          </w:p>
        </w:tc>
      </w:tr>
      <w:tr w:rsidR="005D3BA3" w:rsidRPr="005D3BA3" w14:paraId="50F41FA8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DDCE" w14:textId="7792B634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F47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Lizbeth Guadalupe Chacón F</w:t>
            </w:r>
          </w:p>
        </w:tc>
      </w:tr>
      <w:tr w:rsidR="005D3BA3" w:rsidRPr="005D3BA3" w14:paraId="77165C20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A34" w14:textId="54CE05BC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657E" w14:textId="06C8B436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Felipe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Torres</w:t>
            </w:r>
          </w:p>
        </w:tc>
      </w:tr>
      <w:tr w:rsidR="005D3BA3" w:rsidRPr="005D3BA3" w14:paraId="3A4FD5CD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129" w14:textId="60BEC759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BD59" w14:textId="56786386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Yolanda Patricia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Álvarez</w:t>
            </w: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Jacinto</w:t>
            </w:r>
          </w:p>
        </w:tc>
      </w:tr>
      <w:tr w:rsidR="005D3BA3" w:rsidRPr="005D3BA3" w14:paraId="5640C056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47A" w14:textId="542C0C70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F58" w14:textId="77777777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Alejandra Peña Campos</w:t>
            </w:r>
          </w:p>
        </w:tc>
      </w:tr>
      <w:tr w:rsidR="005D3BA3" w:rsidRPr="005D3BA3" w14:paraId="7F493697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405" w14:textId="2D0BAB69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8FF4" w14:textId="7EED8F9E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Eva Valeriano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Cristóbal</w:t>
            </w:r>
          </w:p>
        </w:tc>
      </w:tr>
      <w:tr w:rsidR="005D3BA3" w:rsidRPr="005D3BA3" w14:paraId="44516DA3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AF7" w14:textId="77777777" w:rsidR="0031210B" w:rsidRDefault="0031210B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  <w:p w14:paraId="36C02C7A" w14:textId="053A7CCB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F5A" w14:textId="77777777" w:rsidR="0031210B" w:rsidRDefault="0031210B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14:paraId="05771446" w14:textId="2A613772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Faustino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Núñez</w:t>
            </w: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Guzmán </w:t>
            </w:r>
          </w:p>
        </w:tc>
      </w:tr>
      <w:tr w:rsidR="005D3BA3" w:rsidRPr="005D3BA3" w14:paraId="4A676077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E680" w14:textId="31F492B6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FA3" w14:textId="5CBC39CA" w:rsidR="005D3BA3" w:rsidRPr="005D3BA3" w:rsidRDefault="0031210B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Teresa</w:t>
            </w:r>
            <w:r w:rsidR="005D3BA3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="005D3BA3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Guerrero </w:t>
            </w:r>
          </w:p>
        </w:tc>
      </w:tr>
      <w:tr w:rsidR="005D3BA3" w:rsidRPr="005D3BA3" w14:paraId="3EE0205A" w14:textId="77777777" w:rsidTr="005D3BA3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450" w14:textId="4CAFF3B0" w:rsidR="005D3BA3" w:rsidRPr="005D3BA3" w:rsidRDefault="005D3BA3" w:rsidP="005D3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AE28" w14:textId="2E3A14BE" w:rsidR="005D3BA3" w:rsidRPr="005D3BA3" w:rsidRDefault="005D3BA3" w:rsidP="005D3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Cesar Daniel Medina </w:t>
            </w:r>
            <w:r w:rsidR="0031210B" w:rsidRPr="005D3B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Guzmán</w:t>
            </w:r>
          </w:p>
        </w:tc>
      </w:tr>
    </w:tbl>
    <w:p w14:paraId="005A1719" w14:textId="77777777" w:rsidR="0031210B" w:rsidRDefault="0031210B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65E9F9" w14:textId="5EFA6020" w:rsidR="00C36391" w:rsidRDefault="0031210B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31210B">
        <w:rPr>
          <w:rFonts w:ascii="Arial" w:hAnsi="Arial" w:cs="Arial"/>
          <w:b/>
          <w:bCs/>
          <w:sz w:val="28"/>
          <w:szCs w:val="28"/>
        </w:rPr>
        <w:t>TINACOS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6469174" w14:textId="1C46E336" w:rsidR="0031210B" w:rsidRDefault="0031210B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3811"/>
      </w:tblGrid>
      <w:tr w:rsidR="0031210B" w14:paraId="27873E77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3D69B" w:fill="FFCC99"/>
            <w:vAlign w:val="center"/>
          </w:tcPr>
          <w:p w14:paraId="76CA9018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No.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3D69B" w:fill="FFCC99"/>
            <w:vAlign w:val="center"/>
          </w:tcPr>
          <w:p w14:paraId="5406E4E0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NOMBRE</w:t>
            </w:r>
          </w:p>
        </w:tc>
      </w:tr>
      <w:tr w:rsidR="0031210B" w14:paraId="528E4DA5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33F3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A727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Andrea Casas Villalvazo</w:t>
            </w:r>
          </w:p>
        </w:tc>
      </w:tr>
      <w:tr w:rsidR="0031210B" w14:paraId="48286312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A1E9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41DB" w14:textId="629AA678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Lorenzo Antonio De la Cruz Rivera</w:t>
            </w:r>
          </w:p>
        </w:tc>
      </w:tr>
      <w:tr w:rsidR="0031210B" w14:paraId="41B7DDC7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94B0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F40A" w14:textId="405FF7C5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María del Refugio Guerra Rodríguez</w:t>
            </w:r>
          </w:p>
        </w:tc>
      </w:tr>
      <w:tr w:rsidR="0031210B" w14:paraId="006E3133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F35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EE22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Jaime Fermín Toscano</w:t>
            </w:r>
          </w:p>
        </w:tc>
      </w:tr>
      <w:tr w:rsidR="0031210B" w14:paraId="5150A33A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1066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EC9A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Sergio Antonio Anaya B</w:t>
            </w:r>
          </w:p>
        </w:tc>
      </w:tr>
      <w:tr w:rsidR="0031210B" w14:paraId="6D7C9AB7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D103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F4C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Ma. Elena Fermín Alcantar</w:t>
            </w:r>
          </w:p>
        </w:tc>
      </w:tr>
      <w:tr w:rsidR="0031210B" w14:paraId="79CCAB0A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62F4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09E0" w14:textId="71BD1F51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Ascensión Rivera Carranza</w:t>
            </w:r>
          </w:p>
        </w:tc>
      </w:tr>
      <w:tr w:rsidR="0031210B" w14:paraId="0E9DE68F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A894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F8AD" w14:textId="2DCC61B5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Águeda Rendon García</w:t>
            </w:r>
          </w:p>
        </w:tc>
      </w:tr>
      <w:tr w:rsidR="0031210B" w14:paraId="1A98FA55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AA07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C39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Juan Antonio Sixto Onofre</w:t>
            </w:r>
          </w:p>
        </w:tc>
      </w:tr>
      <w:tr w:rsidR="0031210B" w14:paraId="4B1F97BA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4220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CF1F" w14:textId="007130FB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Lisbeth Alejandra Argote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Bernabé</w:t>
            </w:r>
          </w:p>
        </w:tc>
      </w:tr>
      <w:tr w:rsidR="0031210B" w14:paraId="0B6FBEBD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8EA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FBC5" w14:textId="2FF789E9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Francisco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Vázquez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Cortes</w:t>
            </w:r>
          </w:p>
        </w:tc>
      </w:tr>
      <w:tr w:rsidR="0031210B" w14:paraId="459A566A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0A09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F002" w14:textId="46727F1B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Florentina Valdez De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 Cruz</w:t>
            </w:r>
          </w:p>
        </w:tc>
      </w:tr>
      <w:tr w:rsidR="0031210B" w14:paraId="64BC9406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0A9B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BDF0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Gloria Antonia Medina Reyes</w:t>
            </w:r>
          </w:p>
        </w:tc>
      </w:tr>
      <w:tr w:rsidR="0031210B" w14:paraId="49F39FE1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A37D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CF2C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Ramón Medina Cervantes</w:t>
            </w:r>
          </w:p>
        </w:tc>
      </w:tr>
      <w:tr w:rsidR="0031210B" w14:paraId="04F09E58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4CDD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70C1" w14:textId="0BAEC158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Ma. Luisa Mendoza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</w:tr>
      <w:tr w:rsidR="0031210B" w14:paraId="415BDA70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3DC2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0043" w14:textId="4018D45A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Maricela Rivera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</w:tr>
      <w:tr w:rsidR="0031210B" w14:paraId="7465E636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DB31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53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Juan Rosales Victorino</w:t>
            </w:r>
          </w:p>
        </w:tc>
      </w:tr>
      <w:tr w:rsidR="0031210B" w14:paraId="6DE02C9A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9C28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6BCB" w14:textId="32A99239" w:rsidR="0031210B" w:rsidRDefault="006B437A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Nélida</w:t>
            </w:r>
            <w:r w:rsidR="003121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Guadalupe Medina R</w:t>
            </w:r>
          </w:p>
        </w:tc>
      </w:tr>
      <w:tr w:rsidR="0031210B" w14:paraId="28AD8819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F253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4705" w14:textId="04E91FD2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Emilio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Venancio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Valeriano</w:t>
            </w:r>
          </w:p>
        </w:tc>
      </w:tr>
      <w:tr w:rsidR="0031210B" w14:paraId="06ABA2CB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F589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4310" w14:textId="0CBE7986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Edith Mireille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Martínez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</w:tr>
      <w:tr w:rsidR="0031210B" w14:paraId="1B2965B7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016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2349" w14:textId="3C22F27B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Rebeca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Ramírez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Fermín</w:t>
            </w:r>
          </w:p>
        </w:tc>
      </w:tr>
      <w:tr w:rsidR="0031210B" w14:paraId="181985CC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D352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A49B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Lucia Ramón</w:t>
            </w:r>
          </w:p>
        </w:tc>
      </w:tr>
      <w:tr w:rsidR="0031210B" w14:paraId="112F8F61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96C6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F9D7" w14:textId="28D88EEE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José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Ángel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Herrera Cisneros</w:t>
            </w:r>
          </w:p>
        </w:tc>
      </w:tr>
      <w:tr w:rsidR="0031210B" w14:paraId="5AE3F831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24FF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43A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José Manuel Ignacio Durán Ignacio</w:t>
            </w:r>
          </w:p>
        </w:tc>
      </w:tr>
      <w:tr w:rsidR="0031210B" w14:paraId="5D4125CD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552D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9656" w14:textId="1203069C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José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Juárez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Onofre</w:t>
            </w:r>
          </w:p>
        </w:tc>
      </w:tr>
      <w:tr w:rsidR="0031210B" w14:paraId="2441D16D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0B08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F86A" w14:textId="2A586FF9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Daniel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Montes</w:t>
            </w:r>
          </w:p>
        </w:tc>
      </w:tr>
      <w:tr w:rsidR="0031210B" w14:paraId="2A16B16F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110D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DA04" w14:textId="386EBA90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Rosa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Ramírez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Rosales</w:t>
            </w:r>
          </w:p>
        </w:tc>
      </w:tr>
      <w:tr w:rsidR="0031210B" w14:paraId="30DCCEEA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AAF8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B60D" w14:textId="14FCF940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Wendy Magaly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Ramírez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</w:tr>
      <w:tr w:rsidR="0031210B" w14:paraId="356EB598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B7B5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6649" w14:textId="47B7A879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Ana Laura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Ramírez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Pizano</w:t>
            </w:r>
          </w:p>
        </w:tc>
      </w:tr>
      <w:tr w:rsidR="0031210B" w14:paraId="23E1F764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4F19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6BD6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Juana Felicitas Guamán Reyes</w:t>
            </w:r>
          </w:p>
        </w:tc>
      </w:tr>
      <w:tr w:rsidR="0031210B" w14:paraId="07335BA9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7A8A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D759" w14:textId="4E22CCAF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Juan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Asencio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Diaz</w:t>
            </w:r>
          </w:p>
        </w:tc>
      </w:tr>
      <w:tr w:rsidR="0031210B" w14:paraId="67C10011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0C34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0E5F" w14:textId="5A4C2BEB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Erika Tapia Gaspar</w:t>
            </w:r>
          </w:p>
        </w:tc>
      </w:tr>
      <w:tr w:rsidR="0031210B" w14:paraId="709A41AC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76CC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5C28" w14:textId="04ACB490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Patricia </w:t>
            </w:r>
            <w:r w:rsidR="006B437A">
              <w:rPr>
                <w:rFonts w:ascii="Calibri" w:hAnsi="Calibri" w:cs="Calibri"/>
                <w:color w:val="333333"/>
                <w:sz w:val="24"/>
                <w:szCs w:val="24"/>
              </w:rPr>
              <w:t>Álvarez</w:t>
            </w:r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Flores</w:t>
            </w:r>
          </w:p>
        </w:tc>
      </w:tr>
      <w:tr w:rsidR="0031210B" w14:paraId="663241E5" w14:textId="77777777" w:rsidTr="0031210B">
        <w:trPr>
          <w:trHeight w:val="454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46D6" w14:textId="77777777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7A8C" w14:textId="6B8254AA" w:rsidR="0031210B" w:rsidRDefault="0031210B" w:rsidP="0031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Maricela Rivera </w:t>
            </w:r>
            <w:r w:rsidR="006B437A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</w:tr>
    </w:tbl>
    <w:p w14:paraId="668760D0" w14:textId="77777777" w:rsidR="0031210B" w:rsidRPr="0031210B" w:rsidRDefault="0031210B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31210B" w:rsidRPr="0031210B" w:rsidSect="00A16BD2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26DD" w14:textId="77777777" w:rsidR="00C51C10" w:rsidRDefault="00C51C10" w:rsidP="009B0C8E">
      <w:pPr>
        <w:spacing w:after="0" w:line="240" w:lineRule="auto"/>
      </w:pPr>
      <w:r>
        <w:separator/>
      </w:r>
    </w:p>
  </w:endnote>
  <w:endnote w:type="continuationSeparator" w:id="0">
    <w:p w14:paraId="2B146C26" w14:textId="77777777" w:rsidR="00C51C10" w:rsidRDefault="00C51C10" w:rsidP="009B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B799" w14:textId="77777777" w:rsidR="00C51C10" w:rsidRDefault="00C51C10" w:rsidP="009B0C8E">
      <w:pPr>
        <w:spacing w:after="0" w:line="240" w:lineRule="auto"/>
      </w:pPr>
      <w:r>
        <w:separator/>
      </w:r>
    </w:p>
  </w:footnote>
  <w:footnote w:type="continuationSeparator" w:id="0">
    <w:p w14:paraId="61914FDB" w14:textId="77777777" w:rsidR="00C51C10" w:rsidRDefault="00C51C10" w:rsidP="009B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5E4D" w14:textId="042A8392" w:rsidR="009B0C8E" w:rsidRDefault="00AF526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2A9A8" wp14:editId="6E06345B">
          <wp:simplePos x="0" y="0"/>
          <wp:positionH relativeFrom="margin">
            <wp:align>right</wp:align>
          </wp:positionH>
          <wp:positionV relativeFrom="paragraph">
            <wp:posOffset>-216345</wp:posOffset>
          </wp:positionV>
          <wp:extent cx="1829048" cy="79766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048" cy="79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08CCC9" wp14:editId="5597DBFA">
          <wp:simplePos x="0" y="0"/>
          <wp:positionH relativeFrom="margin">
            <wp:posOffset>-107004</wp:posOffset>
          </wp:positionH>
          <wp:positionV relativeFrom="paragraph">
            <wp:posOffset>-274712</wp:posOffset>
          </wp:positionV>
          <wp:extent cx="836579" cy="914260"/>
          <wp:effectExtent l="0" t="0" r="190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79" cy="91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D48"/>
    <w:multiLevelType w:val="hybridMultilevel"/>
    <w:tmpl w:val="04DE3900"/>
    <w:lvl w:ilvl="0" w:tplc="39D4F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12C1"/>
    <w:multiLevelType w:val="hybridMultilevel"/>
    <w:tmpl w:val="4B542A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5D42"/>
    <w:multiLevelType w:val="hybridMultilevel"/>
    <w:tmpl w:val="0284B9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42C"/>
    <w:multiLevelType w:val="hybridMultilevel"/>
    <w:tmpl w:val="5A1C5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4368">
    <w:abstractNumId w:val="2"/>
  </w:num>
  <w:num w:numId="2" w16cid:durableId="2081128015">
    <w:abstractNumId w:val="3"/>
  </w:num>
  <w:num w:numId="3" w16cid:durableId="1170021355">
    <w:abstractNumId w:val="1"/>
  </w:num>
  <w:num w:numId="4" w16cid:durableId="35404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F"/>
    <w:rsid w:val="000F14CC"/>
    <w:rsid w:val="0017106F"/>
    <w:rsid w:val="002B32ED"/>
    <w:rsid w:val="0031210B"/>
    <w:rsid w:val="00330E2B"/>
    <w:rsid w:val="00331D2A"/>
    <w:rsid w:val="00340497"/>
    <w:rsid w:val="00350EC3"/>
    <w:rsid w:val="00380353"/>
    <w:rsid w:val="003E04CC"/>
    <w:rsid w:val="003F06C1"/>
    <w:rsid w:val="004C67B9"/>
    <w:rsid w:val="00536759"/>
    <w:rsid w:val="005D3BA3"/>
    <w:rsid w:val="00695A99"/>
    <w:rsid w:val="006B437A"/>
    <w:rsid w:val="006F0047"/>
    <w:rsid w:val="0074698B"/>
    <w:rsid w:val="0075593E"/>
    <w:rsid w:val="007A0C2A"/>
    <w:rsid w:val="007C7EA2"/>
    <w:rsid w:val="007D69E0"/>
    <w:rsid w:val="00822891"/>
    <w:rsid w:val="0083037E"/>
    <w:rsid w:val="00856315"/>
    <w:rsid w:val="00897879"/>
    <w:rsid w:val="00923FDA"/>
    <w:rsid w:val="00930D66"/>
    <w:rsid w:val="009313B7"/>
    <w:rsid w:val="009669C8"/>
    <w:rsid w:val="009B0C8E"/>
    <w:rsid w:val="009C32BF"/>
    <w:rsid w:val="009D17EF"/>
    <w:rsid w:val="009E6B18"/>
    <w:rsid w:val="00A16BD2"/>
    <w:rsid w:val="00AF526B"/>
    <w:rsid w:val="00B40499"/>
    <w:rsid w:val="00C2021C"/>
    <w:rsid w:val="00C36391"/>
    <w:rsid w:val="00C43CC0"/>
    <w:rsid w:val="00C51C10"/>
    <w:rsid w:val="00C9457B"/>
    <w:rsid w:val="00CC350D"/>
    <w:rsid w:val="00CD5716"/>
    <w:rsid w:val="00D34C88"/>
    <w:rsid w:val="00DF1A2D"/>
    <w:rsid w:val="00E30897"/>
    <w:rsid w:val="00E929A3"/>
    <w:rsid w:val="00E97F7F"/>
    <w:rsid w:val="00EA4310"/>
    <w:rsid w:val="00ED59D7"/>
    <w:rsid w:val="00F23730"/>
    <w:rsid w:val="00F76FC3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4A54"/>
  <w15:chartTrackingRefBased/>
  <w15:docId w15:val="{FD0B3003-1A06-4146-A621-7E6B893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35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2">
    <w:name w:val="List Table 2 Accent 2"/>
    <w:basedOn w:val="Tablanormal"/>
    <w:uiPriority w:val="47"/>
    <w:rsid w:val="008303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3F06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C8E"/>
  </w:style>
  <w:style w:type="paragraph" w:styleId="Piedepgina">
    <w:name w:val="footer"/>
    <w:basedOn w:val="Normal"/>
    <w:link w:val="PiedepginaCar"/>
    <w:uiPriority w:val="99"/>
    <w:unhideWhenUsed/>
    <w:rsid w:val="009B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8E"/>
  </w:style>
  <w:style w:type="table" w:styleId="Tabladelista4-nfasis2">
    <w:name w:val="List Table 4 Accent 2"/>
    <w:basedOn w:val="Tablanormal"/>
    <w:uiPriority w:val="49"/>
    <w:rsid w:val="00DF1A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588A-BEF7-435F-B5BE-EC747D8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2022-04-27T14:48:00Z</dcterms:created>
  <dcterms:modified xsi:type="dcterms:W3CDTF">2022-07-15T13:40:00Z</dcterms:modified>
</cp:coreProperties>
</file>